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21" w:rsidRPr="009669CC" w:rsidRDefault="00F97571" w:rsidP="00F97571">
      <w:pPr>
        <w:jc w:val="center"/>
        <w:rPr>
          <w:b/>
          <w:i/>
          <w:smallCaps/>
          <w:color w:val="548DD4" w:themeColor="text2" w:themeTint="99"/>
          <w:sz w:val="28"/>
          <w:u w:val="single" w:color="8064A2" w:themeColor="accent4"/>
        </w:rPr>
      </w:pPr>
      <w:r w:rsidRPr="009669CC">
        <w:rPr>
          <w:b/>
          <w:i/>
          <w:smallCaps/>
          <w:color w:val="548DD4" w:themeColor="text2" w:themeTint="99"/>
          <w:sz w:val="28"/>
          <w:u w:val="single" w:color="8064A2" w:themeColor="accent4"/>
        </w:rPr>
        <w:t>Follow the directions on this document exactly – Raise your hand when finished for a grade – if you do not know how to do any of the requested tasks, review the lessons.</w:t>
      </w:r>
    </w:p>
    <w:p w:rsidR="00F97571" w:rsidRDefault="00666A99" w:rsidP="00F97571">
      <w:pPr>
        <w:pStyle w:val="ListParagraph"/>
        <w:numPr>
          <w:ilvl w:val="0"/>
          <w:numId w:val="1"/>
        </w:numPr>
      </w:pPr>
      <w:r>
        <w:t xml:space="preserve">Change the font on this line to </w:t>
      </w:r>
      <w:proofErr w:type="spellStart"/>
      <w:r>
        <w:t>Raavi</w:t>
      </w:r>
      <w:proofErr w:type="spellEnd"/>
      <w:r>
        <w:t xml:space="preserve"> or Showcard Gothic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Change the font size on this line to 15.5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Change the font color of this line to Red, Accent 2,  Lighter 40%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BOLD the words BOLD in this line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UNDERLINE the words UNDERLINE in this line</w:t>
      </w:r>
    </w:p>
    <w:p w:rsidR="009E52F4" w:rsidRDefault="009E52F4" w:rsidP="00F97571">
      <w:pPr>
        <w:pStyle w:val="ListParagraph"/>
        <w:numPr>
          <w:ilvl w:val="0"/>
          <w:numId w:val="1"/>
        </w:numPr>
      </w:pPr>
      <w:r>
        <w:t>Strikethrough this line</w:t>
      </w:r>
    </w:p>
    <w:p w:rsidR="009E52F4" w:rsidRDefault="009E52F4" w:rsidP="00F97571">
      <w:pPr>
        <w:pStyle w:val="ListParagraph"/>
        <w:numPr>
          <w:ilvl w:val="0"/>
          <w:numId w:val="1"/>
        </w:numPr>
      </w:pPr>
      <w:r>
        <w:t>Double Strikethrough this line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Highlight this line in yellow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Highlight this line in Bright Green</w:t>
      </w:r>
    </w:p>
    <w:p w:rsidR="009669CC" w:rsidRDefault="009669CC" w:rsidP="00F97571">
      <w:pPr>
        <w:pStyle w:val="ListParagraph"/>
        <w:numPr>
          <w:ilvl w:val="0"/>
          <w:numId w:val="1"/>
        </w:numPr>
      </w:pPr>
      <w:r>
        <w:t>Use the format painter to make this line look EXACTLY like the directions</w:t>
      </w:r>
      <w:bookmarkStart w:id="0" w:name="_GoBack"/>
      <w:bookmarkEnd w:id="0"/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without retyping this line, change the case to upper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Right align this line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 xml:space="preserve"> </w:t>
      </w:r>
      <w:r w:rsidR="009E52F4">
        <w:t>Change the page orientation to landscape</w:t>
      </w:r>
    </w:p>
    <w:p w:rsidR="009E52F4" w:rsidRDefault="009E52F4" w:rsidP="00F97571">
      <w:pPr>
        <w:pStyle w:val="ListParagraph"/>
        <w:numPr>
          <w:ilvl w:val="0"/>
          <w:numId w:val="1"/>
        </w:numPr>
      </w:pPr>
      <w:r>
        <w:t>Change the margins to top 1”, bottom 0.5”, left 3”, right 0.5”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Save this document at “last, First name – Class period – Formatting” in your H: drive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Save this document as a PDF on your desktop</w:t>
      </w:r>
    </w:p>
    <w:p w:rsidR="00666A99" w:rsidRDefault="00666A99" w:rsidP="00F97571">
      <w:pPr>
        <w:pStyle w:val="ListParagraph"/>
        <w:numPr>
          <w:ilvl w:val="0"/>
          <w:numId w:val="1"/>
        </w:numPr>
      </w:pPr>
      <w:r>
        <w:t>Raise your hand for a grade and show Weaver the PDF version of this document (points only for 100% complete document)</w:t>
      </w:r>
    </w:p>
    <w:sectPr w:rsidR="00666A99" w:rsidSect="00F97571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76D"/>
    <w:multiLevelType w:val="hybridMultilevel"/>
    <w:tmpl w:val="9EEE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71"/>
    <w:rsid w:val="003D5721"/>
    <w:rsid w:val="00666A99"/>
    <w:rsid w:val="0087404A"/>
    <w:rsid w:val="009669CC"/>
    <w:rsid w:val="009E52F4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232E-282C-4AED-8971-B5D0F5BD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2013-09-19T14:22:00Z</dcterms:created>
  <dcterms:modified xsi:type="dcterms:W3CDTF">2013-09-19T15:08:00Z</dcterms:modified>
</cp:coreProperties>
</file>